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3"/>
      </w:tblGrid>
      <w:tr w:rsidR="00CD2D02" w:rsidTr="00CB43CF">
        <w:tc>
          <w:tcPr>
            <w:tcW w:w="4219" w:type="dxa"/>
          </w:tcPr>
          <w:p w:rsidR="00CD2D02" w:rsidRPr="00CD2D02" w:rsidRDefault="00CD2D02" w:rsidP="00CD2D02">
            <w:pPr>
              <w:ind w:firstLine="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UBND TỈNH LÂM ĐỒNG</w:t>
            </w:r>
          </w:p>
        </w:tc>
        <w:tc>
          <w:tcPr>
            <w:tcW w:w="5953" w:type="dxa"/>
          </w:tcPr>
          <w:p w:rsidR="00CD2D02" w:rsidRPr="00CD2D02" w:rsidRDefault="00CD2D02" w:rsidP="00CD2D02">
            <w:pPr>
              <w:ind w:firstLine="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CỘNG HÒA XÃ HỘI CHỦ NGHĨA VIỆT NAM</w:t>
            </w:r>
          </w:p>
        </w:tc>
      </w:tr>
      <w:tr w:rsidR="00CD2D02" w:rsidTr="00CB43CF">
        <w:tc>
          <w:tcPr>
            <w:tcW w:w="4219" w:type="dxa"/>
          </w:tcPr>
          <w:p w:rsidR="00CD2D02" w:rsidRDefault="00CD2D02" w:rsidP="00CD2D02">
            <w:pPr>
              <w:ind w:firstLine="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SỞ GIÁO DỤC VÀ ĐÀO TẠO</w:t>
            </w:r>
          </w:p>
          <w:p w:rsidR="00CD2D02" w:rsidRDefault="00CB43CF" w:rsidP="00CD2D02">
            <w:pPr>
              <w:spacing w:before="120"/>
              <w:ind w:firstLine="0"/>
              <w:jc w:val="center"/>
              <w:rPr>
                <w:sz w:val="26"/>
                <w:lang w:val="en-US"/>
              </w:rPr>
            </w:pPr>
            <w:r>
              <w:rPr>
                <w:b/>
                <w:noProof/>
                <w:sz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00AD20" wp14:editId="3AFE6E5B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24130</wp:posOffset>
                      </wp:positionV>
                      <wp:extent cx="11715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1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55pt,1.9pt" to="146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" strokecolor="black [3040]"/>
                  </w:pict>
                </mc:Fallback>
              </mc:AlternateContent>
            </w:r>
            <w:r w:rsidR="00CD2D02">
              <w:rPr>
                <w:sz w:val="26"/>
                <w:lang w:val="en-US"/>
              </w:rPr>
              <w:t>Số:            /SGDĐT-QLCL</w:t>
            </w:r>
          </w:p>
          <w:p w:rsidR="00CD2D02" w:rsidRPr="00CD2D02" w:rsidRDefault="00CD2D02" w:rsidP="00CD2D02">
            <w:pPr>
              <w:spacing w:before="12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V/v công bố điểm thi tuyển sinh vào lớp 10 THPT chuyên năm học 2025 - 2026 </w:t>
            </w:r>
          </w:p>
        </w:tc>
        <w:tc>
          <w:tcPr>
            <w:tcW w:w="5953" w:type="dxa"/>
          </w:tcPr>
          <w:p w:rsidR="00CD2D02" w:rsidRDefault="00CD2D02" w:rsidP="00CD2D02">
            <w:pPr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Độc lập - Tự do - Hạnh phúc</w:t>
            </w:r>
          </w:p>
          <w:p w:rsidR="00CD2D02" w:rsidRPr="00CD2D02" w:rsidRDefault="00CB43CF" w:rsidP="00CD2D02">
            <w:pPr>
              <w:spacing w:before="120"/>
              <w:ind w:firstLine="0"/>
              <w:jc w:val="center"/>
              <w:rPr>
                <w:i/>
                <w:lang w:val="en-US"/>
              </w:rPr>
            </w:pPr>
            <w:r>
              <w:rPr>
                <w:i/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19050</wp:posOffset>
                      </wp:positionV>
                      <wp:extent cx="21526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15pt,1.5pt" to="227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" strokecolor="black [3040]"/>
                  </w:pict>
                </mc:Fallback>
              </mc:AlternateContent>
            </w:r>
            <w:r w:rsidR="00CD2D02">
              <w:rPr>
                <w:i/>
                <w:lang w:val="en-US"/>
              </w:rPr>
              <w:t>Lâm Đồng, ngày      tháng 6 năm 2025</w:t>
            </w:r>
          </w:p>
        </w:tc>
      </w:tr>
    </w:tbl>
    <w:p w:rsidR="00240F3E" w:rsidRDefault="00240F3E">
      <w:pPr>
        <w:rPr>
          <w:lang w:val="en-US"/>
        </w:rPr>
      </w:pPr>
    </w:p>
    <w:p w:rsidR="00CD2D02" w:rsidRDefault="00CD2D02" w:rsidP="009E5CC2">
      <w:pPr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Kính gửi: </w:t>
      </w:r>
    </w:p>
    <w:p w:rsidR="00CD2D02" w:rsidRDefault="00CD2D02" w:rsidP="009E5CC2">
      <w:pPr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- Phòng Giáo dục và Đào tạo các huyện, thành phố; </w:t>
      </w:r>
    </w:p>
    <w:p w:rsidR="00CD2D02" w:rsidRDefault="00CD2D02" w:rsidP="009E5CC2">
      <w:pPr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- Trường THPT Chuyên Thăng Long, Trường THPT</w:t>
      </w:r>
    </w:p>
    <w:p w:rsidR="00CD2D02" w:rsidRDefault="00CD2D02" w:rsidP="009E5CC2">
      <w:pPr>
        <w:spacing w:after="0"/>
        <w:rPr>
          <w:lang w:val="en-US"/>
        </w:rPr>
      </w:pPr>
      <w:r>
        <w:rPr>
          <w:lang w:val="en-US"/>
        </w:rPr>
        <w:t xml:space="preserve">                           Chuyên Bảo Lộc. </w:t>
      </w:r>
    </w:p>
    <w:p w:rsidR="00CD2D02" w:rsidRDefault="00CD2D02" w:rsidP="009E5CC2">
      <w:pPr>
        <w:spacing w:before="360"/>
        <w:rPr>
          <w:lang w:val="en-US"/>
        </w:rPr>
      </w:pPr>
      <w:r>
        <w:rPr>
          <w:lang w:val="en-US"/>
        </w:rPr>
        <w:t xml:space="preserve">Căn cứ kết quả </w:t>
      </w:r>
      <w:r w:rsidR="00196018">
        <w:rPr>
          <w:lang w:val="en-US"/>
        </w:rPr>
        <w:t>của</w:t>
      </w:r>
      <w:r>
        <w:rPr>
          <w:lang w:val="en-US"/>
        </w:rPr>
        <w:t xml:space="preserve"> Hội đồng chấm thi Kỳ thi tuyển sinh vào lớp 10 THPT chuyên năm học 2025 - 2026, Sở </w:t>
      </w:r>
      <w:r w:rsidR="00196018">
        <w:rPr>
          <w:lang w:val="en-US"/>
        </w:rPr>
        <w:t>Giáo dục và Đào tạo</w:t>
      </w:r>
      <w:r>
        <w:rPr>
          <w:lang w:val="en-US"/>
        </w:rPr>
        <w:t xml:space="preserve"> đề nghị:</w:t>
      </w:r>
    </w:p>
    <w:p w:rsidR="00CD2D02" w:rsidRDefault="00CD2D02">
      <w:pPr>
        <w:rPr>
          <w:lang w:val="en-US"/>
        </w:rPr>
      </w:pPr>
      <w:r>
        <w:rPr>
          <w:lang w:val="en-US"/>
        </w:rPr>
        <w:t xml:space="preserve">1. Phòng Giáo dục và Đào tạo các huyện, thành phố chỉ đạo các trường THCS trên địa bàn công bố điểm thi </w:t>
      </w:r>
      <w:r w:rsidR="009E5CC2">
        <w:rPr>
          <w:lang w:val="en-US"/>
        </w:rPr>
        <w:t xml:space="preserve">tuyển sinh vào lớp 10 THPT chuyên </w:t>
      </w:r>
      <w:r>
        <w:rPr>
          <w:lang w:val="en-US"/>
        </w:rPr>
        <w:t>rộng rãi đến học sinh</w:t>
      </w:r>
      <w:r w:rsidR="009E5CC2">
        <w:rPr>
          <w:lang w:val="en-US"/>
        </w:rPr>
        <w:t xml:space="preserve"> và </w:t>
      </w:r>
      <w:r w:rsidR="00196018">
        <w:rPr>
          <w:lang w:val="en-US"/>
        </w:rPr>
        <w:t>phụ huynh</w:t>
      </w:r>
      <w:r w:rsidR="009E5CC2">
        <w:rPr>
          <w:lang w:val="en-US"/>
        </w:rPr>
        <w:t xml:space="preserve"> biết; thông báo </w:t>
      </w:r>
      <w:r w:rsidR="0075471A">
        <w:rPr>
          <w:lang w:val="en-US"/>
        </w:rPr>
        <w:t>cho</w:t>
      </w:r>
      <w:r w:rsidR="009E5CC2">
        <w:rPr>
          <w:lang w:val="en-US"/>
        </w:rPr>
        <w:t xml:space="preserve"> học sinh </w:t>
      </w:r>
      <w:r w:rsidR="0075471A">
        <w:rPr>
          <w:lang w:val="en-US"/>
        </w:rPr>
        <w:t xml:space="preserve">có nguyện vọng </w:t>
      </w:r>
      <w:r w:rsidR="009E5CC2">
        <w:rPr>
          <w:lang w:val="en-US"/>
        </w:rPr>
        <w:t xml:space="preserve">đăng ký đơn phúc khảo </w:t>
      </w:r>
      <w:r w:rsidR="009E5CC2" w:rsidRPr="009E5CC2">
        <w:rPr>
          <w:b/>
          <w:i/>
          <w:lang w:val="en-US"/>
        </w:rPr>
        <w:t>từ 07 giờ 30 phút ngày 11/6/2025</w:t>
      </w:r>
      <w:r w:rsidR="009E5CC2">
        <w:rPr>
          <w:lang w:val="en-US"/>
        </w:rPr>
        <w:t xml:space="preserve"> </w:t>
      </w:r>
      <w:r w:rsidR="009E5CC2" w:rsidRPr="009E5CC2">
        <w:rPr>
          <w:b/>
          <w:i/>
          <w:lang w:val="en-US"/>
        </w:rPr>
        <w:t>đến trước 15 giờ 00 phút ngày 13/6/2025</w:t>
      </w:r>
      <w:r w:rsidR="009E5CC2">
        <w:rPr>
          <w:lang w:val="en-US"/>
        </w:rPr>
        <w:t>.</w:t>
      </w:r>
    </w:p>
    <w:p w:rsidR="009E5CC2" w:rsidRDefault="009E5CC2">
      <w:pPr>
        <w:rPr>
          <w:lang w:val="en-US"/>
        </w:rPr>
      </w:pPr>
      <w:r>
        <w:rPr>
          <w:lang w:val="en-US"/>
        </w:rPr>
        <w:t>2. Trường THPT Chuyên Thăng Long và Trường THPT Chuyên Bảo Lộc thông báo kết quả chấm thi Kỳ thi tuyển sinh vào lớp 10 THPT chuyên năm học</w:t>
      </w:r>
      <w:r w:rsidR="00347D6C">
        <w:rPr>
          <w:lang w:val="en-US"/>
        </w:rPr>
        <w:t xml:space="preserve"> 2025 - 2026</w:t>
      </w:r>
      <w:r>
        <w:rPr>
          <w:lang w:val="en-US"/>
        </w:rPr>
        <w:t xml:space="preserve"> trên website của nhà trường và các phương tiện truyền thông khác để học sinh biế</w:t>
      </w:r>
      <w:r w:rsidR="00B91410">
        <w:rPr>
          <w:lang w:val="en-US"/>
        </w:rPr>
        <w:t xml:space="preserve">t; đồng thời dựa vào kết quả điểm thi để </w:t>
      </w:r>
      <w:r w:rsidR="00196018">
        <w:rPr>
          <w:lang w:val="en-US"/>
        </w:rPr>
        <w:t>có</w:t>
      </w:r>
      <w:r w:rsidR="00B91410">
        <w:rPr>
          <w:lang w:val="en-US"/>
        </w:rPr>
        <w:t xml:space="preserve"> phương án tuyển sinh theo kế hoạch của đơn vị. </w:t>
      </w:r>
      <w:bookmarkStart w:id="0" w:name="_GoBack"/>
      <w:bookmarkEnd w:id="0"/>
    </w:p>
    <w:p w:rsidR="009E5CC2" w:rsidRDefault="009E5CC2" w:rsidP="00CB43CF">
      <w:pPr>
        <w:spacing w:after="240"/>
        <w:rPr>
          <w:lang w:val="en-US"/>
        </w:rPr>
      </w:pPr>
      <w:r>
        <w:rPr>
          <w:lang w:val="en-US"/>
        </w:rPr>
        <w:t>(Gửi kèm danh sách ghi điểm tổng hợp)./.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9E5CC2" w:rsidTr="009D298F">
        <w:tc>
          <w:tcPr>
            <w:tcW w:w="4643" w:type="dxa"/>
          </w:tcPr>
          <w:p w:rsidR="009E5CC2" w:rsidRDefault="009E5CC2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 xml:space="preserve">Nơi nhận: </w:t>
            </w:r>
          </w:p>
          <w:p w:rsidR="009E5CC2" w:rsidRDefault="009E5CC2">
            <w:pPr>
              <w:ind w:firstLine="0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 xml:space="preserve">- Như trên; </w:t>
            </w:r>
          </w:p>
          <w:p w:rsidR="009E5CC2" w:rsidRDefault="009E5CC2">
            <w:pPr>
              <w:ind w:firstLine="0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 xml:space="preserve">- Giám đốc, các Phó Giám đốc Sở; </w:t>
            </w:r>
          </w:p>
          <w:p w:rsidR="009E5CC2" w:rsidRDefault="009E5CC2">
            <w:pPr>
              <w:ind w:firstLine="0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 xml:space="preserve">- Các trường trực thuộc Sở; </w:t>
            </w:r>
          </w:p>
          <w:p w:rsidR="009E5CC2" w:rsidRPr="009E5CC2" w:rsidRDefault="00CB43CF">
            <w:pPr>
              <w:ind w:firstLine="0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 xml:space="preserve">- Lưu: VT, QLCL. </w:t>
            </w:r>
          </w:p>
        </w:tc>
        <w:tc>
          <w:tcPr>
            <w:tcW w:w="4644" w:type="dxa"/>
          </w:tcPr>
          <w:p w:rsidR="009E5CC2" w:rsidRDefault="00CB43CF" w:rsidP="00CB43CF">
            <w:pPr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KT. GIÁM ĐỐC </w:t>
            </w:r>
          </w:p>
          <w:p w:rsidR="00CB43CF" w:rsidRDefault="00CB43CF" w:rsidP="00CB43CF">
            <w:pPr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PHÓ GIÁM ĐỐC</w:t>
            </w:r>
          </w:p>
          <w:p w:rsidR="00CB43CF" w:rsidRDefault="00CB43CF" w:rsidP="00CB43CF">
            <w:pPr>
              <w:ind w:firstLine="0"/>
              <w:jc w:val="center"/>
              <w:rPr>
                <w:b/>
                <w:lang w:val="en-US"/>
              </w:rPr>
            </w:pPr>
          </w:p>
          <w:p w:rsidR="00CB43CF" w:rsidRDefault="00CB43CF" w:rsidP="00CB43CF">
            <w:pPr>
              <w:ind w:firstLine="0"/>
              <w:jc w:val="center"/>
              <w:rPr>
                <w:b/>
                <w:lang w:val="en-US"/>
              </w:rPr>
            </w:pPr>
          </w:p>
          <w:p w:rsidR="00CB43CF" w:rsidRDefault="00CB43CF" w:rsidP="00CB43CF">
            <w:pPr>
              <w:ind w:firstLine="0"/>
              <w:jc w:val="center"/>
              <w:rPr>
                <w:b/>
                <w:lang w:val="en-US"/>
              </w:rPr>
            </w:pPr>
          </w:p>
          <w:p w:rsidR="00CB43CF" w:rsidRDefault="00CB43CF" w:rsidP="00CB43CF">
            <w:pPr>
              <w:ind w:firstLine="0"/>
              <w:jc w:val="center"/>
              <w:rPr>
                <w:b/>
                <w:lang w:val="en-US"/>
              </w:rPr>
            </w:pPr>
          </w:p>
          <w:p w:rsidR="00CB43CF" w:rsidRDefault="00CB43CF" w:rsidP="00CB43CF">
            <w:pPr>
              <w:ind w:firstLine="0"/>
              <w:jc w:val="center"/>
              <w:rPr>
                <w:b/>
                <w:lang w:val="en-US"/>
              </w:rPr>
            </w:pPr>
          </w:p>
          <w:p w:rsidR="00CB43CF" w:rsidRPr="00CB43CF" w:rsidRDefault="00CB43CF" w:rsidP="00CB43CF">
            <w:pPr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Trần Đức Minh</w:t>
            </w:r>
          </w:p>
        </w:tc>
      </w:tr>
    </w:tbl>
    <w:p w:rsidR="009E5CC2" w:rsidRPr="009E5CC2" w:rsidRDefault="009E5CC2">
      <w:pPr>
        <w:rPr>
          <w:lang w:val="en-US"/>
        </w:rPr>
      </w:pPr>
      <w:r>
        <w:rPr>
          <w:lang w:val="en-US"/>
        </w:rPr>
        <w:t xml:space="preserve"> </w:t>
      </w:r>
    </w:p>
    <w:sectPr w:rsidR="009E5CC2" w:rsidRPr="009E5CC2" w:rsidSect="00CD075D">
      <w:pgSz w:w="11906" w:h="16838" w:code="9"/>
      <w:pgMar w:top="1134" w:right="1134" w:bottom="1134" w:left="1701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02"/>
    <w:rsid w:val="000C716B"/>
    <w:rsid w:val="00196018"/>
    <w:rsid w:val="00240F3E"/>
    <w:rsid w:val="00347D6C"/>
    <w:rsid w:val="00586DE1"/>
    <w:rsid w:val="005B77C5"/>
    <w:rsid w:val="0075471A"/>
    <w:rsid w:val="009D298F"/>
    <w:rsid w:val="009E5CC2"/>
    <w:rsid w:val="00B91410"/>
    <w:rsid w:val="00CB43CF"/>
    <w:rsid w:val="00CD075D"/>
    <w:rsid w:val="00CD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D0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D0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2025-06-09T01:29:00Z</cp:lastPrinted>
  <dcterms:created xsi:type="dcterms:W3CDTF">2025-06-09T00:28:00Z</dcterms:created>
  <dcterms:modified xsi:type="dcterms:W3CDTF">2025-06-09T01:54:00Z</dcterms:modified>
</cp:coreProperties>
</file>